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92DD3" w:rsidRPr="009B0008" w:rsidRDefault="004916E4" w:rsidP="004916E4">
      <w:pPr>
        <w:pStyle w:val="Nessunaspaziatura"/>
        <w:jc w:val="center"/>
        <w:rPr>
          <w:b/>
          <w:sz w:val="20"/>
          <w:szCs w:val="20"/>
        </w:rPr>
      </w:pPr>
      <w:proofErr w:type="spellStart"/>
      <w:r w:rsidRPr="009B0008">
        <w:rPr>
          <w:b/>
          <w:sz w:val="20"/>
          <w:szCs w:val="20"/>
        </w:rPr>
        <w:t>Governance</w:t>
      </w:r>
      <w:proofErr w:type="spellEnd"/>
      <w:r w:rsidRPr="009B0008">
        <w:rPr>
          <w:b/>
          <w:sz w:val="20"/>
          <w:szCs w:val="20"/>
        </w:rPr>
        <w:t xml:space="preserve"> 2.0</w:t>
      </w:r>
    </w:p>
    <w:p w:rsidR="004916E4" w:rsidRPr="009B0008" w:rsidRDefault="004916E4" w:rsidP="004916E4">
      <w:pPr>
        <w:pStyle w:val="Nessunaspaziatura"/>
        <w:jc w:val="center"/>
        <w:rPr>
          <w:i/>
          <w:sz w:val="20"/>
          <w:szCs w:val="20"/>
        </w:rPr>
      </w:pPr>
      <w:r w:rsidRPr="009B0008">
        <w:rPr>
          <w:i/>
          <w:sz w:val="20"/>
          <w:szCs w:val="20"/>
        </w:rPr>
        <w:t>Stili di vigilanza, "</w:t>
      </w:r>
      <w:proofErr w:type="spellStart"/>
      <w:r w:rsidRPr="009B0008">
        <w:rPr>
          <w:i/>
          <w:sz w:val="20"/>
          <w:szCs w:val="20"/>
        </w:rPr>
        <w:t>better</w:t>
      </w:r>
      <w:proofErr w:type="spellEnd"/>
      <w:r w:rsidRPr="009B0008">
        <w:rPr>
          <w:i/>
          <w:sz w:val="20"/>
          <w:szCs w:val="20"/>
        </w:rPr>
        <w:t xml:space="preserve"> </w:t>
      </w:r>
      <w:proofErr w:type="spellStart"/>
      <w:r w:rsidRPr="009B0008">
        <w:rPr>
          <w:i/>
          <w:sz w:val="20"/>
          <w:szCs w:val="20"/>
        </w:rPr>
        <w:t>boards</w:t>
      </w:r>
      <w:proofErr w:type="spellEnd"/>
      <w:r w:rsidRPr="009B0008">
        <w:rPr>
          <w:i/>
          <w:sz w:val="20"/>
          <w:szCs w:val="20"/>
        </w:rPr>
        <w:t>" e cultura dei rischi per la finanza di domani</w:t>
      </w:r>
    </w:p>
    <w:p w:rsidR="004916E4" w:rsidRDefault="004916E4" w:rsidP="004916E4">
      <w:pPr>
        <w:pStyle w:val="Nessunaspaziatura"/>
        <w:rPr>
          <w:sz w:val="20"/>
          <w:szCs w:val="20"/>
        </w:rPr>
      </w:pPr>
    </w:p>
    <w:p w:rsidR="009B0008" w:rsidRPr="009B0008" w:rsidRDefault="009B0008" w:rsidP="004916E4">
      <w:pPr>
        <w:pStyle w:val="Nessunaspaziatura"/>
        <w:rPr>
          <w:sz w:val="20"/>
          <w:szCs w:val="20"/>
        </w:rPr>
      </w:pPr>
    </w:p>
    <w:p w:rsidR="004916E4" w:rsidRPr="009B0008" w:rsidRDefault="004916E4" w:rsidP="00CD74A3">
      <w:pPr>
        <w:pStyle w:val="Nessunaspaziatura"/>
        <w:numPr>
          <w:ilvl w:val="0"/>
          <w:numId w:val="1"/>
        </w:numPr>
        <w:rPr>
          <w:sz w:val="20"/>
          <w:szCs w:val="20"/>
          <w:u w:val="single"/>
        </w:rPr>
      </w:pPr>
      <w:r w:rsidRPr="009B0008">
        <w:rPr>
          <w:sz w:val="20"/>
          <w:szCs w:val="20"/>
          <w:u w:val="single"/>
        </w:rPr>
        <w:t>Regolamentazione</w:t>
      </w:r>
    </w:p>
    <w:p w:rsidR="004916E4" w:rsidRDefault="004916E4" w:rsidP="004916E4">
      <w:pPr>
        <w:pStyle w:val="Nessunaspaziatura"/>
        <w:rPr>
          <w:sz w:val="20"/>
          <w:szCs w:val="20"/>
        </w:rPr>
      </w:pPr>
    </w:p>
    <w:p w:rsidR="004916E4" w:rsidRPr="009B0008" w:rsidRDefault="004916E4" w:rsidP="00CD74A3">
      <w:pPr>
        <w:pStyle w:val="Nessunaspaziatura"/>
        <w:numPr>
          <w:ilvl w:val="0"/>
          <w:numId w:val="3"/>
        </w:numPr>
        <w:rPr>
          <w:sz w:val="20"/>
          <w:szCs w:val="20"/>
        </w:rPr>
      </w:pPr>
      <w:r w:rsidRPr="00BD31A2">
        <w:rPr>
          <w:b/>
          <w:sz w:val="20"/>
          <w:szCs w:val="20"/>
        </w:rPr>
        <w:t xml:space="preserve">La vigilanza bancaria dopo i controlli interni: verso la consulenza regolamentare ed il </w:t>
      </w:r>
      <w:proofErr w:type="spellStart"/>
      <w:r w:rsidRPr="00BD31A2">
        <w:rPr>
          <w:b/>
          <w:sz w:val="20"/>
          <w:szCs w:val="20"/>
        </w:rPr>
        <w:t>knowledge</w:t>
      </w:r>
      <w:proofErr w:type="spellEnd"/>
      <w:r w:rsidRPr="00BD31A2">
        <w:rPr>
          <w:b/>
          <w:sz w:val="20"/>
          <w:szCs w:val="20"/>
        </w:rPr>
        <w:t xml:space="preserve"> management</w:t>
      </w:r>
      <w:r w:rsidR="0068048F">
        <w:rPr>
          <w:sz w:val="20"/>
          <w:szCs w:val="20"/>
        </w:rPr>
        <w:t xml:space="preserve"> (di Alessandro Carretta e Paola Schwizer)</w:t>
      </w:r>
    </w:p>
    <w:p w:rsidR="004916E4" w:rsidRPr="009B0008" w:rsidRDefault="004916E4" w:rsidP="00CD74A3">
      <w:pPr>
        <w:pStyle w:val="Nessunaspaziatura"/>
        <w:ind w:left="720"/>
        <w:rPr>
          <w:sz w:val="20"/>
          <w:szCs w:val="20"/>
        </w:rPr>
      </w:pPr>
    </w:p>
    <w:p w:rsidR="004916E4" w:rsidRPr="009B0008" w:rsidRDefault="004916E4" w:rsidP="00CD74A3">
      <w:pPr>
        <w:pStyle w:val="Nessunaspaziatura"/>
        <w:numPr>
          <w:ilvl w:val="0"/>
          <w:numId w:val="3"/>
        </w:numPr>
        <w:rPr>
          <w:sz w:val="20"/>
          <w:szCs w:val="20"/>
          <w:lang w:val="en-US"/>
        </w:rPr>
      </w:pPr>
      <w:r w:rsidRPr="00BD31A2">
        <w:rPr>
          <w:b/>
          <w:sz w:val="20"/>
          <w:szCs w:val="20"/>
          <w:lang w:val="en-US"/>
        </w:rPr>
        <w:t>Coordination &amp; cooperation in financial regulation: do regulators comply with banking culture ?</w:t>
      </w:r>
      <w:r w:rsidR="0068048F">
        <w:rPr>
          <w:sz w:val="20"/>
          <w:szCs w:val="20"/>
          <w:lang w:val="en-US"/>
        </w:rPr>
        <w:t xml:space="preserve"> </w:t>
      </w:r>
      <w:r w:rsidR="0068048F">
        <w:rPr>
          <w:sz w:val="20"/>
          <w:szCs w:val="20"/>
        </w:rPr>
        <w:t>(di Alessandro Carretta, Vincenzo Farina e Paola Schwizer)</w:t>
      </w:r>
    </w:p>
    <w:p w:rsidR="00E639A1" w:rsidRPr="009B0008" w:rsidRDefault="00E639A1" w:rsidP="00E639A1">
      <w:pPr>
        <w:pStyle w:val="Nessunaspaziatura"/>
        <w:ind w:left="720"/>
        <w:rPr>
          <w:sz w:val="20"/>
          <w:szCs w:val="20"/>
          <w:lang w:val="en-US"/>
        </w:rPr>
      </w:pPr>
    </w:p>
    <w:p w:rsidR="004916E4" w:rsidRPr="009B0008" w:rsidRDefault="004916E4" w:rsidP="00E639A1">
      <w:pPr>
        <w:pStyle w:val="Nessunaspaziatura"/>
        <w:numPr>
          <w:ilvl w:val="0"/>
          <w:numId w:val="3"/>
        </w:numPr>
        <w:rPr>
          <w:sz w:val="20"/>
          <w:szCs w:val="20"/>
        </w:rPr>
      </w:pPr>
      <w:r w:rsidRPr="00BD31A2">
        <w:rPr>
          <w:b/>
          <w:sz w:val="20"/>
          <w:szCs w:val="20"/>
        </w:rPr>
        <w:t xml:space="preserve">Il cambiamento nel </w:t>
      </w:r>
      <w:proofErr w:type="spellStart"/>
      <w:r w:rsidRPr="00BD31A2">
        <w:rPr>
          <w:b/>
          <w:sz w:val="20"/>
          <w:szCs w:val="20"/>
        </w:rPr>
        <w:t>central</w:t>
      </w:r>
      <w:proofErr w:type="spellEnd"/>
      <w:r w:rsidRPr="00BD31A2">
        <w:rPr>
          <w:b/>
          <w:sz w:val="20"/>
          <w:szCs w:val="20"/>
        </w:rPr>
        <w:t xml:space="preserve"> banking: riorganizzarsi per controllare meglio</w:t>
      </w:r>
      <w:r w:rsidR="0068048F">
        <w:rPr>
          <w:sz w:val="20"/>
          <w:szCs w:val="20"/>
        </w:rPr>
        <w:t xml:space="preserve"> (di Alessandro Carretta, </w:t>
      </w:r>
      <w:proofErr w:type="spellStart"/>
      <w:r w:rsidR="0068048F">
        <w:rPr>
          <w:sz w:val="20"/>
          <w:szCs w:val="20"/>
        </w:rPr>
        <w:t>Doriana</w:t>
      </w:r>
      <w:proofErr w:type="spellEnd"/>
      <w:r w:rsidR="0068048F">
        <w:rPr>
          <w:sz w:val="20"/>
          <w:szCs w:val="20"/>
        </w:rPr>
        <w:t xml:space="preserve"> </w:t>
      </w:r>
      <w:proofErr w:type="spellStart"/>
      <w:r w:rsidR="0068048F">
        <w:rPr>
          <w:sz w:val="20"/>
          <w:szCs w:val="20"/>
        </w:rPr>
        <w:t>Cucinelli</w:t>
      </w:r>
      <w:proofErr w:type="spellEnd"/>
      <w:r w:rsidR="0068048F">
        <w:rPr>
          <w:sz w:val="20"/>
          <w:szCs w:val="20"/>
        </w:rPr>
        <w:t>, Vincenzo Farina e Paola Schwizer)</w:t>
      </w:r>
    </w:p>
    <w:p w:rsidR="004916E4" w:rsidRPr="009B0008" w:rsidRDefault="004916E4" w:rsidP="004916E4">
      <w:pPr>
        <w:pStyle w:val="Nessunaspaziatura"/>
        <w:rPr>
          <w:sz w:val="20"/>
          <w:szCs w:val="20"/>
        </w:rPr>
      </w:pPr>
    </w:p>
    <w:p w:rsidR="004916E4" w:rsidRPr="009B0008" w:rsidRDefault="004916E4" w:rsidP="00CD74A3">
      <w:pPr>
        <w:pStyle w:val="Nessunaspaziatura"/>
        <w:numPr>
          <w:ilvl w:val="0"/>
          <w:numId w:val="3"/>
        </w:numPr>
        <w:rPr>
          <w:sz w:val="20"/>
          <w:szCs w:val="20"/>
        </w:rPr>
      </w:pPr>
      <w:r w:rsidRPr="00BD31A2">
        <w:rPr>
          <w:b/>
          <w:sz w:val="20"/>
          <w:szCs w:val="20"/>
        </w:rPr>
        <w:t>Chi ha paura della sana e prudente gestione ? Un confronto dell'atteggiamento verso il rischio della vigilanza e delle banche</w:t>
      </w:r>
      <w:r w:rsidR="0068048F">
        <w:rPr>
          <w:sz w:val="20"/>
          <w:szCs w:val="20"/>
        </w:rPr>
        <w:t xml:space="preserve"> (di Alessandro Carretta, Vincenzo Farina e Paola Schwizer)</w:t>
      </w:r>
    </w:p>
    <w:p w:rsidR="004916E4" w:rsidRPr="009B0008" w:rsidRDefault="004916E4" w:rsidP="004916E4">
      <w:pPr>
        <w:pStyle w:val="Nessunaspaziatura"/>
        <w:rPr>
          <w:sz w:val="20"/>
          <w:szCs w:val="20"/>
        </w:rPr>
      </w:pPr>
    </w:p>
    <w:p w:rsidR="004916E4" w:rsidRPr="009B0008" w:rsidRDefault="004916E4" w:rsidP="00CD74A3">
      <w:pPr>
        <w:pStyle w:val="Nessunaspaziatura"/>
        <w:numPr>
          <w:ilvl w:val="0"/>
          <w:numId w:val="3"/>
        </w:numPr>
        <w:rPr>
          <w:sz w:val="20"/>
          <w:szCs w:val="20"/>
        </w:rPr>
      </w:pPr>
      <w:r w:rsidRPr="00BD31A2">
        <w:rPr>
          <w:b/>
          <w:sz w:val="20"/>
          <w:szCs w:val="20"/>
        </w:rPr>
        <w:t>"Dal dire al fare</w:t>
      </w:r>
      <w:r w:rsidR="009B0008" w:rsidRPr="00BD31A2">
        <w:rPr>
          <w:b/>
          <w:sz w:val="20"/>
          <w:szCs w:val="20"/>
        </w:rPr>
        <w:t>". P</w:t>
      </w:r>
      <w:r w:rsidRPr="00BD31A2">
        <w:rPr>
          <w:b/>
          <w:sz w:val="20"/>
          <w:szCs w:val="20"/>
        </w:rPr>
        <w:t>rincipi della regolamentazione e azione di vigilanza: l'evoluzione nel disegno delle regole e dei controlli</w:t>
      </w:r>
      <w:r w:rsidR="00BD31A2">
        <w:rPr>
          <w:sz w:val="20"/>
          <w:szCs w:val="20"/>
        </w:rPr>
        <w:t xml:space="preserve"> (di Alessandro Carretta, Vincenzo Farina e Anna Graziano)</w:t>
      </w:r>
    </w:p>
    <w:p w:rsidR="004916E4" w:rsidRPr="009B0008" w:rsidRDefault="004916E4" w:rsidP="004916E4">
      <w:pPr>
        <w:pStyle w:val="Nessunaspaziatura"/>
        <w:rPr>
          <w:sz w:val="20"/>
          <w:szCs w:val="20"/>
        </w:rPr>
      </w:pPr>
    </w:p>
    <w:p w:rsidR="004916E4" w:rsidRPr="00BD31A2" w:rsidRDefault="004916E4" w:rsidP="00CD74A3">
      <w:pPr>
        <w:pStyle w:val="Nessunaspaziatura"/>
        <w:numPr>
          <w:ilvl w:val="0"/>
          <w:numId w:val="3"/>
        </w:numPr>
        <w:rPr>
          <w:sz w:val="20"/>
          <w:szCs w:val="20"/>
        </w:rPr>
      </w:pPr>
      <w:r w:rsidRPr="00BD31A2">
        <w:rPr>
          <w:b/>
          <w:sz w:val="20"/>
          <w:szCs w:val="20"/>
        </w:rPr>
        <w:t xml:space="preserve">The </w:t>
      </w:r>
      <w:proofErr w:type="spellStart"/>
      <w:r w:rsidRPr="00BD31A2">
        <w:rPr>
          <w:b/>
          <w:sz w:val="20"/>
          <w:szCs w:val="20"/>
        </w:rPr>
        <w:t>role</w:t>
      </w:r>
      <w:proofErr w:type="spellEnd"/>
      <w:r w:rsidRPr="00BD31A2">
        <w:rPr>
          <w:b/>
          <w:sz w:val="20"/>
          <w:szCs w:val="20"/>
        </w:rPr>
        <w:t xml:space="preserve"> </w:t>
      </w:r>
      <w:proofErr w:type="spellStart"/>
      <w:r w:rsidRPr="00BD31A2">
        <w:rPr>
          <w:b/>
          <w:sz w:val="20"/>
          <w:szCs w:val="20"/>
        </w:rPr>
        <w:t>of</w:t>
      </w:r>
      <w:proofErr w:type="spellEnd"/>
      <w:r w:rsidRPr="00BD31A2">
        <w:rPr>
          <w:b/>
          <w:sz w:val="20"/>
          <w:szCs w:val="20"/>
        </w:rPr>
        <w:t xml:space="preserve"> supervision in the </w:t>
      </w:r>
      <w:proofErr w:type="spellStart"/>
      <w:r w:rsidRPr="00BD31A2">
        <w:rPr>
          <w:b/>
          <w:sz w:val="20"/>
          <w:szCs w:val="20"/>
        </w:rPr>
        <w:t>derivatives</w:t>
      </w:r>
      <w:proofErr w:type="spellEnd"/>
      <w:r w:rsidRPr="00BD31A2">
        <w:rPr>
          <w:b/>
          <w:sz w:val="20"/>
          <w:szCs w:val="20"/>
        </w:rPr>
        <w:t xml:space="preserve"> trading: </w:t>
      </w:r>
      <w:proofErr w:type="spellStart"/>
      <w:r w:rsidRPr="00BD31A2">
        <w:rPr>
          <w:b/>
          <w:sz w:val="20"/>
          <w:szCs w:val="20"/>
        </w:rPr>
        <w:t>toward</w:t>
      </w:r>
      <w:proofErr w:type="spellEnd"/>
      <w:r w:rsidRPr="00BD31A2">
        <w:rPr>
          <w:b/>
          <w:sz w:val="20"/>
          <w:szCs w:val="20"/>
        </w:rPr>
        <w:t xml:space="preserve"> a "</w:t>
      </w:r>
      <w:proofErr w:type="spellStart"/>
      <w:r w:rsidRPr="00BD31A2">
        <w:rPr>
          <w:b/>
          <w:sz w:val="20"/>
          <w:szCs w:val="20"/>
        </w:rPr>
        <w:t>new</w:t>
      </w:r>
      <w:proofErr w:type="spellEnd"/>
      <w:r w:rsidRPr="00BD31A2">
        <w:rPr>
          <w:b/>
          <w:sz w:val="20"/>
          <w:szCs w:val="20"/>
        </w:rPr>
        <w:t xml:space="preserve"> pillar" </w:t>
      </w:r>
      <w:proofErr w:type="spellStart"/>
      <w:r w:rsidRPr="00BD31A2">
        <w:rPr>
          <w:b/>
          <w:sz w:val="20"/>
          <w:szCs w:val="20"/>
        </w:rPr>
        <w:t>of</w:t>
      </w:r>
      <w:proofErr w:type="spellEnd"/>
      <w:r w:rsidRPr="00BD31A2">
        <w:rPr>
          <w:b/>
          <w:sz w:val="20"/>
          <w:szCs w:val="20"/>
        </w:rPr>
        <w:t xml:space="preserve"> </w:t>
      </w:r>
      <w:proofErr w:type="spellStart"/>
      <w:r w:rsidRPr="00BD31A2">
        <w:rPr>
          <w:b/>
          <w:sz w:val="20"/>
          <w:szCs w:val="20"/>
        </w:rPr>
        <w:t>individual</w:t>
      </w:r>
      <w:proofErr w:type="spellEnd"/>
      <w:r w:rsidRPr="00BD31A2">
        <w:rPr>
          <w:b/>
          <w:sz w:val="20"/>
          <w:szCs w:val="20"/>
        </w:rPr>
        <w:t xml:space="preserve"> </w:t>
      </w:r>
      <w:proofErr w:type="spellStart"/>
      <w:r w:rsidRPr="00BD31A2">
        <w:rPr>
          <w:b/>
          <w:sz w:val="20"/>
          <w:szCs w:val="20"/>
        </w:rPr>
        <w:t>behaviour's</w:t>
      </w:r>
      <w:proofErr w:type="spellEnd"/>
      <w:r w:rsidRPr="00BD31A2">
        <w:rPr>
          <w:b/>
          <w:sz w:val="20"/>
          <w:szCs w:val="20"/>
        </w:rPr>
        <w:t xml:space="preserve"> </w:t>
      </w:r>
      <w:proofErr w:type="spellStart"/>
      <w:r w:rsidRPr="00BD31A2">
        <w:rPr>
          <w:b/>
          <w:sz w:val="20"/>
          <w:szCs w:val="20"/>
        </w:rPr>
        <w:t>control</w:t>
      </w:r>
      <w:proofErr w:type="spellEnd"/>
      <w:r w:rsidRPr="00BD31A2">
        <w:rPr>
          <w:sz w:val="20"/>
          <w:szCs w:val="20"/>
        </w:rPr>
        <w:t xml:space="preserve"> </w:t>
      </w:r>
      <w:r w:rsidR="00BD31A2" w:rsidRPr="00BD31A2">
        <w:rPr>
          <w:sz w:val="20"/>
          <w:szCs w:val="20"/>
        </w:rPr>
        <w:t>(di Alessandro Carretta, Giovanni Liccardo e Gianni Nicolini)</w:t>
      </w:r>
    </w:p>
    <w:p w:rsidR="004916E4" w:rsidRPr="00BD31A2" w:rsidRDefault="004916E4" w:rsidP="004916E4">
      <w:pPr>
        <w:pStyle w:val="Nessunaspaziatura"/>
        <w:rPr>
          <w:sz w:val="20"/>
          <w:szCs w:val="20"/>
        </w:rPr>
      </w:pPr>
    </w:p>
    <w:p w:rsidR="004916E4" w:rsidRPr="009B0008" w:rsidRDefault="004916E4" w:rsidP="00CD74A3">
      <w:pPr>
        <w:pStyle w:val="Nessunaspaziatura"/>
        <w:numPr>
          <w:ilvl w:val="0"/>
          <w:numId w:val="1"/>
        </w:numPr>
        <w:rPr>
          <w:sz w:val="20"/>
          <w:szCs w:val="20"/>
          <w:u w:val="single"/>
        </w:rPr>
      </w:pPr>
      <w:proofErr w:type="spellStart"/>
      <w:r w:rsidRPr="009B0008">
        <w:rPr>
          <w:sz w:val="20"/>
          <w:szCs w:val="20"/>
          <w:u w:val="single"/>
        </w:rPr>
        <w:t>Governance</w:t>
      </w:r>
      <w:proofErr w:type="spellEnd"/>
    </w:p>
    <w:p w:rsidR="004916E4" w:rsidRPr="009B0008" w:rsidRDefault="004916E4" w:rsidP="004916E4">
      <w:pPr>
        <w:pStyle w:val="Nessunaspaziatura"/>
        <w:rPr>
          <w:sz w:val="20"/>
          <w:szCs w:val="20"/>
          <w:lang w:val="en-US"/>
        </w:rPr>
      </w:pPr>
    </w:p>
    <w:p w:rsidR="004916E4" w:rsidRPr="009B0008" w:rsidRDefault="004916E4" w:rsidP="00E639A1">
      <w:pPr>
        <w:pStyle w:val="Nessunaspaziatura"/>
        <w:numPr>
          <w:ilvl w:val="0"/>
          <w:numId w:val="4"/>
        </w:numPr>
        <w:rPr>
          <w:sz w:val="20"/>
          <w:szCs w:val="20"/>
          <w:lang w:val="en-US"/>
        </w:rPr>
      </w:pPr>
      <w:r w:rsidRPr="00BD31A2">
        <w:rPr>
          <w:b/>
          <w:sz w:val="20"/>
          <w:szCs w:val="20"/>
          <w:lang w:val="en-US"/>
        </w:rPr>
        <w:t>Evaluating the board of directors of financial intermediaries: competencies, effectiveness and performance</w:t>
      </w:r>
      <w:r w:rsidR="00BD31A2">
        <w:rPr>
          <w:sz w:val="20"/>
          <w:szCs w:val="20"/>
          <w:lang w:val="en-US"/>
        </w:rPr>
        <w:t xml:space="preserve"> </w:t>
      </w:r>
      <w:r w:rsidR="00BD31A2" w:rsidRPr="00BD31A2">
        <w:rPr>
          <w:sz w:val="20"/>
          <w:szCs w:val="20"/>
          <w:lang w:val="en-US"/>
        </w:rPr>
        <w:t>(di Alessandro Carretta, Vincenzo Farina e Paola Schwizer)</w:t>
      </w:r>
    </w:p>
    <w:p w:rsidR="004916E4" w:rsidRPr="009B0008" w:rsidRDefault="004916E4" w:rsidP="004916E4">
      <w:pPr>
        <w:pStyle w:val="Nessunaspaziatura"/>
        <w:rPr>
          <w:sz w:val="20"/>
          <w:szCs w:val="20"/>
          <w:lang w:val="en-US"/>
        </w:rPr>
      </w:pPr>
    </w:p>
    <w:p w:rsidR="004916E4" w:rsidRPr="009B0008" w:rsidRDefault="004916E4" w:rsidP="00E639A1">
      <w:pPr>
        <w:pStyle w:val="Nessunaspaziatura"/>
        <w:numPr>
          <w:ilvl w:val="0"/>
          <w:numId w:val="4"/>
        </w:numPr>
        <w:rPr>
          <w:sz w:val="20"/>
          <w:szCs w:val="20"/>
        </w:rPr>
      </w:pPr>
      <w:r w:rsidRPr="00BD31A2">
        <w:rPr>
          <w:b/>
          <w:sz w:val="20"/>
          <w:szCs w:val="20"/>
        </w:rPr>
        <w:t xml:space="preserve">Esistono competenze </w:t>
      </w:r>
      <w:proofErr w:type="spellStart"/>
      <w:r w:rsidRPr="00BD31A2">
        <w:rPr>
          <w:b/>
          <w:sz w:val="20"/>
          <w:szCs w:val="20"/>
        </w:rPr>
        <w:t>board-specific</w:t>
      </w:r>
      <w:proofErr w:type="spellEnd"/>
      <w:r w:rsidRPr="00BD31A2">
        <w:rPr>
          <w:b/>
          <w:sz w:val="20"/>
          <w:szCs w:val="20"/>
        </w:rPr>
        <w:t xml:space="preserve"> ? Un </w:t>
      </w:r>
      <w:proofErr w:type="spellStart"/>
      <w:r w:rsidRPr="00BD31A2">
        <w:rPr>
          <w:b/>
          <w:sz w:val="20"/>
          <w:szCs w:val="20"/>
        </w:rPr>
        <w:t>assessment</w:t>
      </w:r>
      <w:proofErr w:type="spellEnd"/>
      <w:r w:rsidRPr="00BD31A2">
        <w:rPr>
          <w:b/>
          <w:sz w:val="20"/>
          <w:szCs w:val="20"/>
        </w:rPr>
        <w:t xml:space="preserve"> sulle banche italiane</w:t>
      </w:r>
      <w:r w:rsidR="00BD31A2">
        <w:rPr>
          <w:sz w:val="20"/>
          <w:szCs w:val="20"/>
        </w:rPr>
        <w:t xml:space="preserve"> (di Alessandro Carretta, Vincenzo Farina e Paola Schwizer)</w:t>
      </w:r>
    </w:p>
    <w:p w:rsidR="003513E8" w:rsidRPr="009B0008" w:rsidRDefault="003513E8" w:rsidP="004916E4">
      <w:pPr>
        <w:pStyle w:val="Nessunaspaziatura"/>
        <w:rPr>
          <w:sz w:val="20"/>
          <w:szCs w:val="20"/>
        </w:rPr>
      </w:pPr>
    </w:p>
    <w:p w:rsidR="003513E8" w:rsidRPr="009B0008" w:rsidRDefault="003513E8" w:rsidP="00E639A1">
      <w:pPr>
        <w:pStyle w:val="Nessunaspaziatura"/>
        <w:numPr>
          <w:ilvl w:val="0"/>
          <w:numId w:val="4"/>
        </w:numPr>
        <w:rPr>
          <w:sz w:val="20"/>
          <w:szCs w:val="20"/>
        </w:rPr>
      </w:pPr>
      <w:r w:rsidRPr="00BD31A2">
        <w:rPr>
          <w:b/>
          <w:sz w:val="20"/>
          <w:szCs w:val="20"/>
        </w:rPr>
        <w:t xml:space="preserve">Indipendenza significa competenza ? Un'analisi del funzionamento dei </w:t>
      </w:r>
      <w:proofErr w:type="spellStart"/>
      <w:r w:rsidRPr="00BD31A2">
        <w:rPr>
          <w:b/>
          <w:sz w:val="20"/>
          <w:szCs w:val="20"/>
        </w:rPr>
        <w:t>board</w:t>
      </w:r>
      <w:proofErr w:type="spellEnd"/>
      <w:r w:rsidRPr="00BD31A2">
        <w:rPr>
          <w:b/>
          <w:sz w:val="20"/>
          <w:szCs w:val="20"/>
        </w:rPr>
        <w:t xml:space="preserve"> dopo il SOA</w:t>
      </w:r>
      <w:r w:rsidR="00BD31A2">
        <w:rPr>
          <w:sz w:val="20"/>
          <w:szCs w:val="20"/>
        </w:rPr>
        <w:t xml:space="preserve"> (di Alessandro Carretta, Massimo </w:t>
      </w:r>
      <w:proofErr w:type="spellStart"/>
      <w:r w:rsidR="00BD31A2">
        <w:rPr>
          <w:sz w:val="20"/>
          <w:szCs w:val="20"/>
        </w:rPr>
        <w:t>Regalli</w:t>
      </w:r>
      <w:proofErr w:type="spellEnd"/>
      <w:r w:rsidR="00BD31A2">
        <w:rPr>
          <w:sz w:val="20"/>
          <w:szCs w:val="20"/>
        </w:rPr>
        <w:t xml:space="preserve"> e Paola Schwizer)</w:t>
      </w:r>
    </w:p>
    <w:p w:rsidR="003513E8" w:rsidRPr="009B0008" w:rsidRDefault="003513E8" w:rsidP="004916E4">
      <w:pPr>
        <w:pStyle w:val="Nessunaspaziatura"/>
        <w:rPr>
          <w:sz w:val="20"/>
          <w:szCs w:val="20"/>
        </w:rPr>
      </w:pPr>
    </w:p>
    <w:p w:rsidR="003513E8" w:rsidRPr="009B0008" w:rsidRDefault="003513E8" w:rsidP="00E639A1">
      <w:pPr>
        <w:pStyle w:val="Nessunaspaziatura"/>
        <w:numPr>
          <w:ilvl w:val="0"/>
          <w:numId w:val="4"/>
        </w:numPr>
        <w:rPr>
          <w:sz w:val="20"/>
          <w:szCs w:val="20"/>
        </w:rPr>
      </w:pPr>
      <w:r w:rsidRPr="00BD31A2">
        <w:rPr>
          <w:b/>
          <w:sz w:val="20"/>
          <w:szCs w:val="20"/>
        </w:rPr>
        <w:t>Banche  e politica: la presenza dei politici negli organi di governo delle banche influenza l'attività bancaria ?</w:t>
      </w:r>
      <w:r w:rsidR="00BD31A2">
        <w:rPr>
          <w:sz w:val="20"/>
          <w:szCs w:val="20"/>
        </w:rPr>
        <w:t xml:space="preserve"> (di Alessandro Carretta, Vincenzo Farina e Antonio Parisi)</w:t>
      </w:r>
    </w:p>
    <w:p w:rsidR="003513E8" w:rsidRPr="009B0008" w:rsidRDefault="003513E8" w:rsidP="004916E4">
      <w:pPr>
        <w:pStyle w:val="Nessunaspaziatura"/>
        <w:rPr>
          <w:sz w:val="20"/>
          <w:szCs w:val="20"/>
        </w:rPr>
      </w:pPr>
    </w:p>
    <w:p w:rsidR="003513E8" w:rsidRPr="00BD31A2" w:rsidRDefault="003513E8" w:rsidP="00E639A1">
      <w:pPr>
        <w:pStyle w:val="Nessunaspaziatura"/>
        <w:numPr>
          <w:ilvl w:val="0"/>
          <w:numId w:val="4"/>
        </w:numPr>
        <w:rPr>
          <w:sz w:val="20"/>
          <w:szCs w:val="20"/>
        </w:rPr>
      </w:pPr>
      <w:r w:rsidRPr="00BD31A2">
        <w:rPr>
          <w:b/>
          <w:sz w:val="20"/>
          <w:szCs w:val="20"/>
          <w:lang w:val="en-US"/>
        </w:rPr>
        <w:t>Does board composition affect strategic frames of banks</w:t>
      </w:r>
      <w:r w:rsidR="008059AC" w:rsidRPr="00BD31A2">
        <w:rPr>
          <w:b/>
          <w:sz w:val="20"/>
          <w:szCs w:val="20"/>
          <w:lang w:val="en-US"/>
        </w:rPr>
        <w:t xml:space="preserve"> </w:t>
      </w:r>
      <w:r w:rsidR="008059AC">
        <w:rPr>
          <w:sz w:val="20"/>
          <w:szCs w:val="20"/>
          <w:lang w:val="en-US"/>
        </w:rPr>
        <w:t>?</w:t>
      </w:r>
      <w:r w:rsidR="00BD31A2">
        <w:rPr>
          <w:sz w:val="20"/>
          <w:szCs w:val="20"/>
          <w:lang w:val="en-US"/>
        </w:rPr>
        <w:t xml:space="preserve"> </w:t>
      </w:r>
      <w:r w:rsidR="00BD31A2">
        <w:rPr>
          <w:sz w:val="20"/>
          <w:szCs w:val="20"/>
        </w:rPr>
        <w:t>(di Alessandro Carretta, Vincenzo Farina e Paola Schwizer)</w:t>
      </w:r>
    </w:p>
    <w:p w:rsidR="003513E8" w:rsidRPr="00BD31A2" w:rsidRDefault="003513E8" w:rsidP="004916E4">
      <w:pPr>
        <w:pStyle w:val="Nessunaspaziatura"/>
        <w:rPr>
          <w:sz w:val="20"/>
          <w:szCs w:val="20"/>
        </w:rPr>
      </w:pPr>
    </w:p>
    <w:p w:rsidR="003513E8" w:rsidRPr="009B0008" w:rsidRDefault="003513E8" w:rsidP="00E639A1">
      <w:pPr>
        <w:pStyle w:val="Nessunaspaziatura"/>
        <w:numPr>
          <w:ilvl w:val="0"/>
          <w:numId w:val="4"/>
        </w:numPr>
        <w:rPr>
          <w:sz w:val="20"/>
          <w:szCs w:val="20"/>
        </w:rPr>
      </w:pPr>
      <w:r w:rsidRPr="00BD31A2">
        <w:rPr>
          <w:b/>
          <w:sz w:val="20"/>
          <w:szCs w:val="20"/>
        </w:rPr>
        <w:t xml:space="preserve">Corporate </w:t>
      </w:r>
      <w:proofErr w:type="spellStart"/>
      <w:r w:rsidRPr="00BD31A2">
        <w:rPr>
          <w:b/>
          <w:sz w:val="20"/>
          <w:szCs w:val="20"/>
        </w:rPr>
        <w:t>governance</w:t>
      </w:r>
      <w:proofErr w:type="spellEnd"/>
      <w:r w:rsidRPr="00BD31A2">
        <w:rPr>
          <w:b/>
          <w:sz w:val="20"/>
          <w:szCs w:val="20"/>
        </w:rPr>
        <w:t xml:space="preserve"> e performance delle società quotate: il ruolo delle notizie diffuse dai media</w:t>
      </w:r>
      <w:r w:rsidR="00BD31A2">
        <w:rPr>
          <w:sz w:val="20"/>
          <w:szCs w:val="20"/>
        </w:rPr>
        <w:t xml:space="preserve"> (di Alessandro Carretta, Vincenzo Farina, Franco Fiordelisi, Duccio Martelli Paola Schwizer e Gaia Soana)</w:t>
      </w:r>
    </w:p>
    <w:p w:rsidR="009B0008" w:rsidRPr="009B0008" w:rsidRDefault="009B0008" w:rsidP="004916E4">
      <w:pPr>
        <w:pStyle w:val="Nessunaspaziatura"/>
        <w:rPr>
          <w:sz w:val="20"/>
          <w:szCs w:val="20"/>
        </w:rPr>
      </w:pPr>
    </w:p>
    <w:p w:rsidR="00CD74A3" w:rsidRPr="009B0008" w:rsidRDefault="00CD74A3" w:rsidP="00CD74A3">
      <w:pPr>
        <w:pStyle w:val="Nessunaspaziatura"/>
        <w:numPr>
          <w:ilvl w:val="0"/>
          <w:numId w:val="1"/>
        </w:numPr>
        <w:rPr>
          <w:sz w:val="20"/>
          <w:szCs w:val="20"/>
          <w:u w:val="single"/>
        </w:rPr>
      </w:pPr>
      <w:r w:rsidRPr="009B0008">
        <w:rPr>
          <w:sz w:val="20"/>
          <w:szCs w:val="20"/>
          <w:u w:val="single"/>
        </w:rPr>
        <w:t>Cultura</w:t>
      </w:r>
    </w:p>
    <w:p w:rsidR="00CD74A3" w:rsidRPr="009B0008" w:rsidRDefault="00CD74A3" w:rsidP="004916E4">
      <w:pPr>
        <w:pStyle w:val="Nessunaspaziatura"/>
        <w:rPr>
          <w:sz w:val="20"/>
          <w:szCs w:val="20"/>
        </w:rPr>
      </w:pPr>
    </w:p>
    <w:p w:rsidR="00CD74A3" w:rsidRPr="00BD31A2" w:rsidRDefault="00CD74A3" w:rsidP="00E639A1">
      <w:pPr>
        <w:pStyle w:val="Nessunaspaziatura"/>
        <w:numPr>
          <w:ilvl w:val="0"/>
          <w:numId w:val="5"/>
        </w:numPr>
        <w:rPr>
          <w:sz w:val="20"/>
          <w:szCs w:val="20"/>
        </w:rPr>
      </w:pPr>
      <w:r w:rsidRPr="00BD31A2">
        <w:rPr>
          <w:b/>
          <w:sz w:val="20"/>
          <w:szCs w:val="20"/>
        </w:rPr>
        <w:t xml:space="preserve">Corporate culture and </w:t>
      </w:r>
      <w:proofErr w:type="spellStart"/>
      <w:r w:rsidRPr="00BD31A2">
        <w:rPr>
          <w:b/>
          <w:sz w:val="20"/>
          <w:szCs w:val="20"/>
        </w:rPr>
        <w:t>shareholder</w:t>
      </w:r>
      <w:proofErr w:type="spellEnd"/>
      <w:r w:rsidRPr="00BD31A2">
        <w:rPr>
          <w:b/>
          <w:sz w:val="20"/>
          <w:szCs w:val="20"/>
        </w:rPr>
        <w:t xml:space="preserve"> </w:t>
      </w:r>
      <w:proofErr w:type="spellStart"/>
      <w:r w:rsidRPr="00BD31A2">
        <w:rPr>
          <w:b/>
          <w:sz w:val="20"/>
          <w:szCs w:val="20"/>
        </w:rPr>
        <w:t>value</w:t>
      </w:r>
      <w:proofErr w:type="spellEnd"/>
      <w:r w:rsidRPr="00BD31A2">
        <w:rPr>
          <w:b/>
          <w:sz w:val="20"/>
          <w:szCs w:val="20"/>
        </w:rPr>
        <w:t xml:space="preserve"> in banking </w:t>
      </w:r>
      <w:proofErr w:type="spellStart"/>
      <w:r w:rsidRPr="00BD31A2">
        <w:rPr>
          <w:b/>
          <w:sz w:val="20"/>
          <w:szCs w:val="20"/>
        </w:rPr>
        <w:t>industry</w:t>
      </w:r>
      <w:proofErr w:type="spellEnd"/>
      <w:r w:rsidR="00BD31A2" w:rsidRPr="00BD31A2">
        <w:rPr>
          <w:sz w:val="20"/>
          <w:szCs w:val="20"/>
        </w:rPr>
        <w:t xml:space="preserve"> </w:t>
      </w:r>
      <w:r w:rsidR="00BD31A2">
        <w:rPr>
          <w:sz w:val="20"/>
          <w:szCs w:val="20"/>
        </w:rPr>
        <w:t>(di Alessandro Carretta, Vincenzo Farina, Franco Fiordelisi e Paola Schwizer)</w:t>
      </w:r>
    </w:p>
    <w:p w:rsidR="00CD74A3" w:rsidRPr="00BD31A2" w:rsidRDefault="00CD74A3" w:rsidP="004916E4">
      <w:pPr>
        <w:pStyle w:val="Nessunaspaziatura"/>
        <w:rPr>
          <w:sz w:val="20"/>
          <w:szCs w:val="20"/>
        </w:rPr>
      </w:pPr>
    </w:p>
    <w:p w:rsidR="00CD74A3" w:rsidRPr="00BD31A2" w:rsidRDefault="00CD74A3" w:rsidP="00E639A1">
      <w:pPr>
        <w:pStyle w:val="Nessunaspaziatura"/>
        <w:numPr>
          <w:ilvl w:val="0"/>
          <w:numId w:val="5"/>
        </w:numPr>
        <w:rPr>
          <w:sz w:val="20"/>
          <w:szCs w:val="20"/>
        </w:rPr>
      </w:pPr>
      <w:proofErr w:type="spellStart"/>
      <w:r w:rsidRPr="00BD31A2">
        <w:rPr>
          <w:b/>
          <w:sz w:val="20"/>
          <w:szCs w:val="20"/>
        </w:rPr>
        <w:t>M&amp;A</w:t>
      </w:r>
      <w:proofErr w:type="spellEnd"/>
      <w:r w:rsidRPr="00BD31A2">
        <w:rPr>
          <w:b/>
          <w:sz w:val="20"/>
          <w:szCs w:val="20"/>
        </w:rPr>
        <w:t xml:space="preserve"> and post </w:t>
      </w:r>
      <w:proofErr w:type="spellStart"/>
      <w:r w:rsidRPr="00BD31A2">
        <w:rPr>
          <w:b/>
          <w:sz w:val="20"/>
          <w:szCs w:val="20"/>
        </w:rPr>
        <w:t>merger</w:t>
      </w:r>
      <w:proofErr w:type="spellEnd"/>
      <w:r w:rsidRPr="00BD31A2">
        <w:rPr>
          <w:b/>
          <w:sz w:val="20"/>
          <w:szCs w:val="20"/>
        </w:rPr>
        <w:t xml:space="preserve"> </w:t>
      </w:r>
      <w:proofErr w:type="spellStart"/>
      <w:r w:rsidRPr="00BD31A2">
        <w:rPr>
          <w:b/>
          <w:sz w:val="20"/>
          <w:szCs w:val="20"/>
        </w:rPr>
        <w:t>integration</w:t>
      </w:r>
      <w:proofErr w:type="spellEnd"/>
      <w:r w:rsidRPr="00BD31A2">
        <w:rPr>
          <w:b/>
          <w:sz w:val="20"/>
          <w:szCs w:val="20"/>
        </w:rPr>
        <w:t xml:space="preserve"> in banking </w:t>
      </w:r>
      <w:proofErr w:type="spellStart"/>
      <w:r w:rsidRPr="00BD31A2">
        <w:rPr>
          <w:b/>
          <w:sz w:val="20"/>
          <w:szCs w:val="20"/>
        </w:rPr>
        <w:t>industry</w:t>
      </w:r>
      <w:proofErr w:type="spellEnd"/>
      <w:r w:rsidRPr="00BD31A2">
        <w:rPr>
          <w:b/>
          <w:sz w:val="20"/>
          <w:szCs w:val="20"/>
        </w:rPr>
        <w:t xml:space="preserve">: the </w:t>
      </w:r>
      <w:proofErr w:type="spellStart"/>
      <w:r w:rsidRPr="00BD31A2">
        <w:rPr>
          <w:b/>
          <w:sz w:val="20"/>
          <w:szCs w:val="20"/>
        </w:rPr>
        <w:t>missing</w:t>
      </w:r>
      <w:proofErr w:type="spellEnd"/>
      <w:r w:rsidRPr="00BD31A2">
        <w:rPr>
          <w:b/>
          <w:sz w:val="20"/>
          <w:szCs w:val="20"/>
        </w:rPr>
        <w:t xml:space="preserve"> link </w:t>
      </w:r>
      <w:proofErr w:type="spellStart"/>
      <w:r w:rsidRPr="00BD31A2">
        <w:rPr>
          <w:b/>
          <w:sz w:val="20"/>
          <w:szCs w:val="20"/>
        </w:rPr>
        <w:t>of</w:t>
      </w:r>
      <w:proofErr w:type="spellEnd"/>
      <w:r w:rsidRPr="00BD31A2">
        <w:rPr>
          <w:b/>
          <w:sz w:val="20"/>
          <w:szCs w:val="20"/>
        </w:rPr>
        <w:t xml:space="preserve"> corporate culture</w:t>
      </w:r>
      <w:r w:rsidR="00BD31A2" w:rsidRPr="00BD31A2">
        <w:rPr>
          <w:b/>
          <w:sz w:val="20"/>
          <w:szCs w:val="20"/>
        </w:rPr>
        <w:t xml:space="preserve"> </w:t>
      </w:r>
      <w:r w:rsidR="00BD31A2">
        <w:rPr>
          <w:sz w:val="20"/>
          <w:szCs w:val="20"/>
        </w:rPr>
        <w:t>(di Alessandro Carretta, Vincenzo Farina e Paola Schwizer)</w:t>
      </w:r>
    </w:p>
    <w:p w:rsidR="00CD74A3" w:rsidRPr="00BD31A2" w:rsidRDefault="00CD74A3" w:rsidP="004916E4">
      <w:pPr>
        <w:pStyle w:val="Nessunaspaziatura"/>
        <w:rPr>
          <w:sz w:val="20"/>
          <w:szCs w:val="20"/>
        </w:rPr>
      </w:pPr>
    </w:p>
    <w:p w:rsidR="00CD74A3" w:rsidRPr="009B0008" w:rsidRDefault="00CD74A3" w:rsidP="00E639A1">
      <w:pPr>
        <w:pStyle w:val="Nessunaspaziatura"/>
        <w:numPr>
          <w:ilvl w:val="0"/>
          <w:numId w:val="5"/>
        </w:numPr>
        <w:rPr>
          <w:sz w:val="20"/>
          <w:szCs w:val="20"/>
        </w:rPr>
      </w:pPr>
      <w:r w:rsidRPr="00BD31A2">
        <w:rPr>
          <w:b/>
          <w:sz w:val="20"/>
          <w:szCs w:val="20"/>
        </w:rPr>
        <w:t xml:space="preserve">Web 2.0, mass media e circolazione delle notizie finanziarie il caso dello spread </w:t>
      </w:r>
      <w:proofErr w:type="spellStart"/>
      <w:r w:rsidRPr="00BD31A2">
        <w:rPr>
          <w:b/>
          <w:sz w:val="20"/>
          <w:szCs w:val="20"/>
        </w:rPr>
        <w:t>btp-bund</w:t>
      </w:r>
      <w:proofErr w:type="spellEnd"/>
      <w:r w:rsidR="00BD31A2">
        <w:rPr>
          <w:sz w:val="20"/>
          <w:szCs w:val="20"/>
        </w:rPr>
        <w:t xml:space="preserve"> (di Alessandro Carretta, Vincenzo Farina e Albana </w:t>
      </w:r>
      <w:proofErr w:type="spellStart"/>
      <w:r w:rsidR="00BD31A2">
        <w:rPr>
          <w:sz w:val="20"/>
          <w:szCs w:val="20"/>
        </w:rPr>
        <w:t>Nako</w:t>
      </w:r>
      <w:proofErr w:type="spellEnd"/>
      <w:r w:rsidR="00BD31A2">
        <w:rPr>
          <w:sz w:val="20"/>
          <w:szCs w:val="20"/>
        </w:rPr>
        <w:t>)</w:t>
      </w:r>
    </w:p>
    <w:p w:rsidR="00CD74A3" w:rsidRPr="009B0008" w:rsidRDefault="00CD74A3" w:rsidP="004916E4">
      <w:pPr>
        <w:pStyle w:val="Nessunaspaziatura"/>
        <w:rPr>
          <w:sz w:val="20"/>
          <w:szCs w:val="20"/>
        </w:rPr>
      </w:pPr>
    </w:p>
    <w:p w:rsidR="00CD74A3" w:rsidRPr="009B0008" w:rsidRDefault="00CD74A3" w:rsidP="00E639A1">
      <w:pPr>
        <w:pStyle w:val="Nessunaspaziatura"/>
        <w:numPr>
          <w:ilvl w:val="0"/>
          <w:numId w:val="5"/>
        </w:numPr>
        <w:rPr>
          <w:sz w:val="20"/>
          <w:szCs w:val="20"/>
        </w:rPr>
      </w:pPr>
      <w:r w:rsidRPr="00BD31A2">
        <w:rPr>
          <w:b/>
          <w:sz w:val="20"/>
          <w:szCs w:val="20"/>
        </w:rPr>
        <w:t>La fiducia nel sistema finanziario tra norme e comportamenti: una sfida ancora da vincere</w:t>
      </w:r>
      <w:r w:rsidR="00BD31A2">
        <w:rPr>
          <w:sz w:val="20"/>
          <w:szCs w:val="20"/>
        </w:rPr>
        <w:t xml:space="preserve"> (di Alessandro Carretta)</w:t>
      </w:r>
    </w:p>
    <w:sectPr w:rsidR="00CD74A3" w:rsidRPr="009B0008" w:rsidSect="00792DD3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A1252D7"/>
    <w:multiLevelType w:val="hybridMultilevel"/>
    <w:tmpl w:val="8762246C"/>
    <w:lvl w:ilvl="0" w:tplc="C5B8C83C">
      <w:start w:val="1"/>
      <w:numFmt w:val="decimal"/>
      <w:lvlText w:val="2.%1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72F74EE"/>
    <w:multiLevelType w:val="hybridMultilevel"/>
    <w:tmpl w:val="4B00C6DC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52B5055"/>
    <w:multiLevelType w:val="hybridMultilevel"/>
    <w:tmpl w:val="3AECEA94"/>
    <w:lvl w:ilvl="0" w:tplc="4FCCAD32">
      <w:start w:val="1"/>
      <w:numFmt w:val="decimal"/>
      <w:lvlText w:val="1.%1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5E024C29"/>
    <w:multiLevelType w:val="hybridMultilevel"/>
    <w:tmpl w:val="1DEEB9E4"/>
    <w:lvl w:ilvl="0" w:tplc="1F0EA6AC">
      <w:start w:val="1"/>
      <w:numFmt w:val="decimal"/>
      <w:lvlText w:val="3.%1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77350F95"/>
    <w:multiLevelType w:val="hybridMultilevel"/>
    <w:tmpl w:val="1974E574"/>
    <w:lvl w:ilvl="0" w:tplc="4FCCAD32">
      <w:start w:val="1"/>
      <w:numFmt w:val="decimal"/>
      <w:lvlText w:val="1.%1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4"/>
  </w:num>
  <w:num w:numId="3">
    <w:abstractNumId w:val="2"/>
  </w:num>
  <w:num w:numId="4">
    <w:abstractNumId w:val="0"/>
  </w:num>
  <w:num w:numId="5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2"/>
  <w:proofState w:spelling="clean"/>
  <w:defaultTabStop w:val="708"/>
  <w:hyphenationZone w:val="283"/>
  <w:characterSpacingControl w:val="doNotCompress"/>
  <w:compat/>
  <w:rsids>
    <w:rsidRoot w:val="004916E4"/>
    <w:rsid w:val="003513E8"/>
    <w:rsid w:val="004916E4"/>
    <w:rsid w:val="0068048F"/>
    <w:rsid w:val="00792DD3"/>
    <w:rsid w:val="008059AC"/>
    <w:rsid w:val="008306BC"/>
    <w:rsid w:val="008E3D5A"/>
    <w:rsid w:val="009B0008"/>
    <w:rsid w:val="00BD31A2"/>
    <w:rsid w:val="00CD74A3"/>
    <w:rsid w:val="00E639A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792DD3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Nessunaspaziatura">
    <w:name w:val="No Spacing"/>
    <w:uiPriority w:val="1"/>
    <w:qFormat/>
    <w:rsid w:val="004916E4"/>
    <w:pPr>
      <w:spacing w:after="0" w:line="240" w:lineRule="auto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394</Words>
  <Characters>2248</Characters>
  <Application>Microsoft Office Word</Application>
  <DocSecurity>0</DocSecurity>
  <Lines>18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2637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aleluia</dc:creator>
  <cp:lastModifiedBy>alessandro</cp:lastModifiedBy>
  <cp:revision>2</cp:revision>
  <cp:lastPrinted>2013-12-30T11:25:00Z</cp:lastPrinted>
  <dcterms:created xsi:type="dcterms:W3CDTF">2014-01-13T10:25:00Z</dcterms:created>
  <dcterms:modified xsi:type="dcterms:W3CDTF">2014-01-13T10:25:00Z</dcterms:modified>
</cp:coreProperties>
</file>